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Specjaliści ŁUKOMET-u mając najbogatsze w kraju doświadczenie w nawadnianiu upraw polowych są w stanie przedstawić koncepcję nawadniania każdym systemem, każdą technologią, każdej uprawy i każdego pola - pod warunkiem posiadania dostępu do wody i sprecyzowania przez klienta odpowiedzi na wiele istotnych w tym zakresie pytań zawartych w „Ankieta”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Dla opracowania koncepcji wystarczy nam starannie i dokładnie opracowana Ankieta przesłana wraz z planami (rysunkami) pocztą – nie musisz przyjeżdżać !!! Na podstawie tej ankiety przedstawimy bezpłatnie (telefonicznie, faksem lub pocztą) propozycję rozwiązania tematu z oszacowaniem przybliżonych kosztów. Jeżeli przedstawiony system (urządzenie lub maszyna) i jego koszt pokrywają się z Twoimi oczekiwaniami – możesz inwestować w doradztwo lub koncepcje lub po prostu dokonać zakupu.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Jeżeli nie chce Ci się opracować ankiety lub uznasz, że dla opracowania prawidłowej „koncepcji”, niektóre tematy z „ankiety” należy przedyskutować w ŁUKOMET lub potrzebna jest wizja lokalna w Twoim gospodarstwie to skorzystaj z  „Doradztwa”, my możemy wszystko ustalić sami lub wspólnie z Tobą - ale może to być (chociaż nie zawsze musi) dla Ciebie kosztowne, zwłaszcza kiedy zażyczysz sobie naszej wizyty. My widzieliśmy setki pól i różnorodnych upraw. Sądzę, że nic nas u Ciebie nie zaskoczy. Natomiast wizyta w ŁUKOMET w Całowaniu może być interesująca; bo można zobaczyć tutaj większość urządzeń z oferty - nawet w pracy.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Opracowana na piśmie koncepcja będzie zawierała: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Dane zebrane w ankiecie przez klienta na podstawie których opracowano koncepcję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Uzupełniające założenia jakie należało poczynić aby można było przedstawić koncepcję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Wymagania jakie należy spełnić aby system mógł właściwie pracować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Propozycję rozwiązania tematu, wskazanie najwłaściwszego systemu, wskazanie zalet i wad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Wykaz maszyn, urządzeń i materiałów. Przybliżony koszt całości.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Wykaz koniecznych prac towarzyszących z oszacowaniem ich kosztów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Opis sposobu posługiwania się systemem.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Koszt takiej kilkustronicowej koncepcji (np. niezbędnej do wykonania operatu wodnoprawnego) sporzą­dzonej na podstawie danych przekazanych na piśmie w „ankiecie” (lub ustnie w trakcie wywiadu wg stawek „doradztwo”) wyniesie dla jednego systemu 1000 zł +VAT. Jeżeli klient zażyczy sobie kilka wariantów np. desz­czownia mostowa, deszczownie szpulowe, nawodnienie kropelkowe, to koncepcja do każdego innego sys­temu będzie kosztowała dodatkowo po 500 zł +VAT. Jeżeli klient sobie życzy aby dla opracowania koncepcji być u niego, dane zebrać samemu, skonfrontować dane w terenie; to pociągnie to za sobą dodatkowe koszty według stawek „doradztwo”. Zapłata za koncepcję będzie zafakturowana ale jej suma będzie odjęta częściowo lub w całości przy fakturowaniu zakupionych w ŁUKOMET urządzeń. Doradztwo i koncepcja sumują się i aby nie ponieść ich kosztów należy zakupić w ŁUKOMET system na­wadniający o wartości 33 razy większej od poniesionych kosztów doradztwa i koncepcji razem wziętych.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Wartość faktur za doradztwo i koncepcję odliczamy od faktury za sprzęt do 3% wartości sprzętu.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